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86" w:rsidRDefault="00501853">
      <w:pPr>
        <w:pStyle w:val="1"/>
        <w:spacing w:before="74"/>
        <w:jc w:val="left"/>
      </w:pPr>
      <w:bookmarkStart w:id="0" w:name="_GoBack"/>
      <w:bookmarkEnd w:id="0"/>
      <w:r>
        <w:rPr>
          <w:color w:val="231F20"/>
        </w:rPr>
        <w:t>ГОСТ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1.2—2020</w:t>
      </w:r>
    </w:p>
    <w:p w:rsidR="00083186" w:rsidRDefault="00083186">
      <w:pPr>
        <w:pStyle w:val="a3"/>
        <w:spacing w:before="5"/>
        <w:rPr>
          <w:b/>
          <w:sz w:val="21"/>
        </w:rPr>
      </w:pPr>
    </w:p>
    <w:p w:rsidR="00083186" w:rsidRDefault="00501853">
      <w:pPr>
        <w:spacing w:before="94" w:line="249" w:lineRule="auto"/>
        <w:ind w:left="3750" w:right="3742"/>
        <w:jc w:val="center"/>
        <w:rPr>
          <w:b/>
          <w:sz w:val="18"/>
        </w:rPr>
      </w:pPr>
      <w:r>
        <w:rPr>
          <w:b/>
          <w:color w:val="231F20"/>
          <w:sz w:val="18"/>
        </w:rPr>
        <w:t>Приложение В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pacing w:val="-1"/>
          <w:sz w:val="18"/>
        </w:rPr>
        <w:t>(обязательное)</w:t>
      </w: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17"/>
        </w:rPr>
      </w:pPr>
    </w:p>
    <w:p w:rsidR="00083186" w:rsidRDefault="00501853">
      <w:pPr>
        <w:pStyle w:val="1"/>
        <w:ind w:left="3750" w:right="3743"/>
      </w:pPr>
      <w:r>
        <w:rPr>
          <w:color w:val="231F20"/>
        </w:rPr>
        <w:t>Форма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сводки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отзывов</w:t>
      </w:r>
    </w:p>
    <w:p w:rsidR="00083186" w:rsidRDefault="00501853">
      <w:pPr>
        <w:spacing w:before="10"/>
        <w:ind w:left="1834" w:right="1828"/>
        <w:jc w:val="center"/>
        <w:rPr>
          <w:b/>
          <w:sz w:val="20"/>
        </w:rPr>
      </w:pPr>
      <w:r>
        <w:rPr>
          <w:b/>
          <w:color w:val="231F20"/>
          <w:sz w:val="20"/>
        </w:rPr>
        <w:t>на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проект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национального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стандарта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и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правила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ее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заполнения</w:t>
      </w: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2695"/>
        <w:gridCol w:w="2408"/>
        <w:gridCol w:w="2615"/>
      </w:tblGrid>
      <w:tr w:rsidR="00083186">
        <w:trPr>
          <w:trHeight w:val="707"/>
        </w:trPr>
        <w:tc>
          <w:tcPr>
            <w:tcW w:w="1621" w:type="dxa"/>
            <w:tcBorders>
              <w:bottom w:val="double" w:sz="4" w:space="0" w:color="231F20"/>
            </w:tcBorders>
          </w:tcPr>
          <w:p w:rsidR="00083186" w:rsidRDefault="00501853">
            <w:pPr>
              <w:pStyle w:val="TableParagraph"/>
              <w:spacing w:before="74" w:line="249" w:lineRule="auto"/>
              <w:ind w:left="329" w:right="317"/>
              <w:jc w:val="center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Структурный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элемент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стандарта</w:t>
            </w:r>
          </w:p>
        </w:tc>
        <w:tc>
          <w:tcPr>
            <w:tcW w:w="2695" w:type="dxa"/>
            <w:tcBorders>
              <w:bottom w:val="double" w:sz="4" w:space="0" w:color="231F20"/>
            </w:tcBorders>
          </w:tcPr>
          <w:p w:rsidR="00083186" w:rsidRDefault="00501853">
            <w:pPr>
              <w:pStyle w:val="TableParagraph"/>
              <w:spacing w:before="74" w:line="249" w:lineRule="auto"/>
              <w:ind w:left="304" w:right="293"/>
              <w:jc w:val="center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Наименование </w:t>
            </w:r>
            <w:r>
              <w:rPr>
                <w:color w:val="231F20"/>
                <w:sz w:val="16"/>
              </w:rPr>
              <w:t>организации</w:t>
            </w:r>
            <w:r>
              <w:rPr>
                <w:color w:val="231F20"/>
                <w:spacing w:val="-4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или иного лица (номер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письма,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дата)</w:t>
            </w:r>
          </w:p>
        </w:tc>
        <w:tc>
          <w:tcPr>
            <w:tcW w:w="2408" w:type="dxa"/>
            <w:tcBorders>
              <w:bottom w:val="double" w:sz="4" w:space="0" w:color="231F20"/>
            </w:tcBorders>
          </w:tcPr>
          <w:p w:rsidR="00083186" w:rsidRDefault="00501853">
            <w:pPr>
              <w:pStyle w:val="TableParagraph"/>
              <w:spacing w:before="74" w:line="249" w:lineRule="auto"/>
              <w:ind w:left="306" w:right="295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Замечание,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предложение,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предлагаемая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редакция</w:t>
            </w:r>
          </w:p>
        </w:tc>
        <w:tc>
          <w:tcPr>
            <w:tcW w:w="2615" w:type="dxa"/>
            <w:tcBorders>
              <w:bottom w:val="double" w:sz="4" w:space="0" w:color="231F20"/>
            </w:tcBorders>
          </w:tcPr>
          <w:p w:rsidR="00083186" w:rsidRDefault="00083186">
            <w:pPr>
              <w:pStyle w:val="TableParagraph"/>
              <w:spacing w:before="9"/>
              <w:rPr>
                <w:b/>
                <w:sz w:val="14"/>
              </w:rPr>
            </w:pPr>
          </w:p>
          <w:p w:rsidR="00083186" w:rsidRDefault="00501853">
            <w:pPr>
              <w:pStyle w:val="TableParagraph"/>
              <w:spacing w:before="1" w:line="249" w:lineRule="auto"/>
              <w:ind w:left="801" w:right="781" w:firstLine="53"/>
              <w:rPr>
                <w:sz w:val="16"/>
              </w:rPr>
            </w:pPr>
            <w:r>
              <w:rPr>
                <w:color w:val="231F20"/>
                <w:sz w:val="16"/>
              </w:rPr>
              <w:t>Заключение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1"/>
                <w:sz w:val="16"/>
              </w:rPr>
              <w:t>разработчика</w:t>
            </w:r>
          </w:p>
        </w:tc>
      </w:tr>
      <w:tr w:rsidR="00083186">
        <w:trPr>
          <w:trHeight w:val="1155"/>
        </w:trPr>
        <w:tc>
          <w:tcPr>
            <w:tcW w:w="1621" w:type="dxa"/>
            <w:tcBorders>
              <w:top w:val="double" w:sz="4" w:space="0" w:color="231F20"/>
            </w:tcBorders>
          </w:tcPr>
          <w:p w:rsidR="00083186" w:rsidRDefault="00083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  <w:tcBorders>
              <w:top w:val="double" w:sz="4" w:space="0" w:color="231F20"/>
            </w:tcBorders>
          </w:tcPr>
          <w:p w:rsidR="00083186" w:rsidRDefault="00083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8" w:type="dxa"/>
            <w:tcBorders>
              <w:top w:val="double" w:sz="4" w:space="0" w:color="231F20"/>
            </w:tcBorders>
          </w:tcPr>
          <w:p w:rsidR="00083186" w:rsidRDefault="00083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5" w:type="dxa"/>
            <w:tcBorders>
              <w:top w:val="double" w:sz="4" w:space="0" w:color="231F20"/>
            </w:tcBorders>
          </w:tcPr>
          <w:p w:rsidR="00083186" w:rsidRDefault="0008318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rPr>
          <w:b/>
          <w:sz w:val="20"/>
        </w:rPr>
      </w:pPr>
    </w:p>
    <w:p w:rsidR="00083186" w:rsidRDefault="00083186">
      <w:pPr>
        <w:pStyle w:val="a3"/>
        <w:spacing w:before="8"/>
        <w:rPr>
          <w:b/>
          <w:sz w:val="25"/>
        </w:rPr>
      </w:pPr>
    </w:p>
    <w:p w:rsidR="00083186" w:rsidRDefault="00501853">
      <w:pPr>
        <w:pStyle w:val="a3"/>
        <w:spacing w:before="95"/>
        <w:ind w:left="62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176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-3661410</wp:posOffset>
                </wp:positionV>
                <wp:extent cx="6113780" cy="346837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3468370"/>
                          <a:chOff x="1417" y="-5766"/>
                          <a:chExt cx="9628" cy="5462"/>
                        </a:xfrm>
                      </wpg:grpSpPr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17" y="-5761"/>
                            <a:ext cx="96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22" y="-3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040" y="-3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17" y="-309"/>
                            <a:ext cx="96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2"/>
                        <wps:cNvSpPr>
                          <a:spLocks/>
                        </wps:cNvSpPr>
                        <wps:spPr bwMode="auto">
                          <a:xfrm>
                            <a:off x="2827" y="-4998"/>
                            <a:ext cx="8039" cy="2843"/>
                          </a:xfrm>
                          <a:custGeom>
                            <a:avLst/>
                            <a:gdLst>
                              <a:gd name="T0" fmla="+- 0 2828 2828"/>
                              <a:gd name="T1" fmla="*/ T0 w 8039"/>
                              <a:gd name="T2" fmla="+- 0 -4998 -4998"/>
                              <a:gd name="T3" fmla="*/ -4998 h 2843"/>
                              <a:gd name="T4" fmla="+- 0 9633 2828"/>
                              <a:gd name="T5" fmla="*/ T4 w 8039"/>
                              <a:gd name="T6" fmla="+- 0 -4998 -4998"/>
                              <a:gd name="T7" fmla="*/ -4998 h 2843"/>
                              <a:gd name="T8" fmla="+- 0 3759 2828"/>
                              <a:gd name="T9" fmla="*/ T8 w 8039"/>
                              <a:gd name="T10" fmla="+- 0 -2155 -4998"/>
                              <a:gd name="T11" fmla="*/ -2155 h 2843"/>
                              <a:gd name="T12" fmla="+- 0 10866 2828"/>
                              <a:gd name="T13" fmla="*/ T12 w 8039"/>
                              <a:gd name="T14" fmla="+- 0 -2155 -4998"/>
                              <a:gd name="T15" fmla="*/ -2155 h 2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39" h="2843">
                                <a:moveTo>
                                  <a:pt x="0" y="0"/>
                                </a:moveTo>
                                <a:lnTo>
                                  <a:pt x="6805" y="0"/>
                                </a:lnTo>
                                <a:moveTo>
                                  <a:pt x="931" y="2843"/>
                                </a:moveTo>
                                <a:lnTo>
                                  <a:pt x="8038" y="2843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607" y="-5680"/>
                            <a:ext cx="3269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186" w:rsidRDefault="00501853">
                              <w:pPr>
                                <w:spacing w:line="201" w:lineRule="exact"/>
                                <w:ind w:right="1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СВОДКА</w:t>
                              </w: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ОТЗЫВОВ</w:t>
                              </w:r>
                            </w:p>
                            <w:p w:rsidR="00083186" w:rsidRDefault="00501853">
                              <w:pPr>
                                <w:spacing w:before="9"/>
                                <w:ind w:right="18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проект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национального</w:t>
                              </w:r>
                              <w:r>
                                <w:rPr>
                                  <w:b/>
                                  <w:color w:val="231F2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стандарта</w:t>
                              </w:r>
                            </w:p>
                            <w:p w:rsidR="00083186" w:rsidRDefault="00083186">
                              <w:pPr>
                                <w:spacing w:before="6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83186" w:rsidRDefault="00501853">
                              <w:pPr>
                                <w:ind w:right="18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14"/>
                                </w:rPr>
                                <w:t>наименование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стандарта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535" y="-2391"/>
                            <a:ext cx="224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186" w:rsidRDefault="00501853">
                              <w:pPr>
                                <w:spacing w:before="4"/>
                                <w:rPr>
                                  <w:rFonts w:ascii="Symbol" w:hAnsi="Symbol"/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>Руководитель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разработки</w:t>
                              </w:r>
                              <w:r>
                                <w:rPr>
                                  <w:rFonts w:ascii="Symbol" w:hAnsi="Symbol"/>
                                  <w:color w:val="231F20"/>
                                  <w:position w:val="6"/>
                                  <w:sz w:val="14"/>
                                </w:rPr>
                                <w:t>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987" y="-2145"/>
                            <a:ext cx="2848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186" w:rsidRDefault="00501853">
                              <w:pPr>
                                <w:spacing w:line="249" w:lineRule="auto"/>
                                <w:ind w:left="544" w:hanging="5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должность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наименование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организации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—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разработчика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стандарта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7087" y="-2145"/>
                            <a:ext cx="105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186" w:rsidRDefault="00501853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личная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285" y="-2145"/>
                            <a:ext cx="41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186" w:rsidRDefault="00501853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535" y="-1195"/>
                            <a:ext cx="935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186" w:rsidRDefault="0050185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Разработчик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стандарта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или</w:t>
                              </w:r>
                            </w:p>
                            <w:p w:rsidR="00083186" w:rsidRDefault="00501853">
                              <w:pPr>
                                <w:tabs>
                                  <w:tab w:val="left" w:pos="5177"/>
                                  <w:tab w:val="left" w:pos="6878"/>
                                  <w:tab w:val="left" w:pos="9330"/>
                                </w:tabs>
                                <w:spacing w:before="9" w:line="206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иной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составитель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сводки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отзывов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8"/>
                                  <w:u w:val="single" w:color="221E1F"/>
                                </w:rPr>
                                <w:tab/>
                              </w:r>
                            </w:p>
                            <w:p w:rsidR="00083186" w:rsidRDefault="00501853">
                              <w:pPr>
                                <w:tabs>
                                  <w:tab w:val="left" w:pos="5555"/>
                                  <w:tab w:val="left" w:pos="7910"/>
                                </w:tabs>
                                <w:spacing w:line="160" w:lineRule="exact"/>
                                <w:ind w:left="369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должность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  <w:t>личная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подпись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ab/>
                                <w:t>Ф.И.О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left:0;text-align:left;margin-left:70.85pt;margin-top:-288.3pt;width:481.4pt;height:273.1pt;z-index:-15798784;mso-position-horizontal-relative:page" coordorigin="1417,-5766" coordsize="9628,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">
                <v:line id="Line 14" o:spid="_x0000_s1027" style="position:absolute;visibility:visible;mso-wrap-style:square" from="1417,-5761" to="11045,-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IETsQAAADaAAAADwAAAGRycy9kb3ducmV2LnhtbESP0WrCQBRE3wv+w3KFvhTdtIEi0VVE&#10;KIgP2ho/4Jq9JsHduzG7mujXdwsFH4eZOcPMFr014katrx0reB8nIIgLp2suFRzyr9EEhA/IGo1j&#10;UnAnD4v54GWGmXYd/9BtH0oRIewzVFCF0GRS+qIii37sGuLonVxrMUTZllK32EW4NfIjST6lxZrj&#10;QoUNrSoqzvurVZBf3oL53m1Ml++OqTxetunjulXqddgvpyAC9eEZ/m+vtYIU/q7EG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gROxAAAANoAAAAPAAAAAAAAAAAA&#10;AAAAAKECAABkcnMvZG93bnJldi54bWxQSwUGAAAAAAQABAD5AAAAkgMAAAAA&#10;" strokecolor="#231f20" strokeweight=".5pt"/>
                <v:line id="Line 13" o:spid="_x0000_s1028" style="position:absolute;visibility:visible;mso-wrap-style:square" from="1422,-314" to="1422,-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ucOsQAAADaAAAADwAAAGRycy9kb3ducmV2LnhtbESP0WrCQBRE3wv+w3KFvpS6UYtI6ioi&#10;CNIHrcYPuGavSXD3bsyuJu3Xu0Khj8PMnGFmi84acafGV44VDAcJCOLc6YoLBcds/T4F4QOyRuOY&#10;FPyQh8W89zLDVLuW93Q/hEJECPsUFZQh1KmUPi/Joh+4mjh6Z9dYDFE2hdQNthFujRwlyURarDgu&#10;lFjTqqT8crhZBdn1LZjv3Zdps91pLE/X7fj3tlXqtd8tP0EE6sJ/+K+90Qo+4H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5w6xAAAANoAAAAPAAAAAAAAAAAA&#10;AAAAAKECAABkcnMvZG93bnJldi54bWxQSwUGAAAAAAQABAD5AAAAkgMAAAAA&#10;" strokecolor="#231f20" strokeweight=".5pt"/>
                <v:line id="Line 12" o:spid="_x0000_s1029" style="position:absolute;visibility:visible;mso-wrap-style:square" from="11040,-314" to="11040,-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c5ocQAAADaAAAADwAAAGRycy9kb3ducmV2LnhtbESP0WrCQBRE3wv+w3KFvpS6UalI6ioi&#10;CNIHrcYPuGavSXD3bsyuJu3Xu0Khj8PMnGFmi84acafGV44VDAcJCOLc6YoLBcds/T4F4QOyRuOY&#10;FPyQh8W89zLDVLuW93Q/hEJECPsUFZQh1KmUPi/Joh+4mjh6Z9dYDFE2hdQNthFujRwlyURarDgu&#10;lFjTqqT8crhZBdn1LZjv3Zdps91pLE/X7fj3tlXqtd8tP0EE6sJ/+K+90Qo+4H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zmhxAAAANoAAAAPAAAAAAAAAAAA&#10;AAAAAKECAABkcnMvZG93bnJldi54bWxQSwUGAAAAAAQABAD5AAAAkgMAAAAA&#10;" strokecolor="#231f20" strokeweight=".5pt"/>
                <v:line id="Line 11" o:spid="_x0000_s1030" style="position:absolute;visibility:visible;mso-wrap-style:square" from="1417,-309" to="11045,-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n1sQAAADaAAAADwAAAGRycy9kb3ducmV2LnhtbESP0WrCQBRE34X+w3ILvkjdqCASXaUU&#10;CuKDWtMPuGavSeju3ZhdTfTrXaHg4zAzZ5jFqrNGXKnxlWMFo2ECgjh3uuJCwW/2/TED4QOyRuOY&#10;FNzIw2r51ltgql3LP3Q9hEJECPsUFZQh1KmUPi/Joh+6mjh6J9dYDFE2hdQNthFujRwnyVRarDgu&#10;lFjTV0n53+FiFWTnQTD73ca02e44kcfzdnK/bJXqv3efcxCBuvAK/7fXWsEUnlfiD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VafWxAAAANoAAAAPAAAAAAAAAAAA&#10;AAAAAKECAABkcnMvZG93bnJldi54bWxQSwUGAAAAAAQABAD5AAAAkgMAAAAA&#10;" strokecolor="#231f20" strokeweight=".5pt"/>
                <v:shape id="docshape2" o:spid="_x0000_s1031" style="position:absolute;left:2827;top:-4998;width:8039;height:2843;visibility:visible;mso-wrap-style:square;v-text-anchor:top" coordsize="8039,2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wS8MA&#10;AADaAAAADwAAAGRycy9kb3ducmV2LnhtbESP0WrCQBRE3wX/YbmCb3WjoJXUVVSQioWC2g+4zd5m&#10;o9m7aXZN4t+7hYKPw8ycYRarzpaiodoXjhWMRwkI4szpgnMFX+fdyxyED8gaS8ek4E4eVst+b4Gp&#10;di0fqTmFXEQI+xQVmBCqVEqfGbLoR64ijt6Pqy2GKOtc6hrbCLelnCTJTFosOC4YrGhrKLueblbB&#10;+/X3Mj3I8iPffTczs/m09207UWo46NZvIAJ14Rn+b++1glf4uxJv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owS8MAAADaAAAADwAAAAAAAAAAAAAAAACYAgAAZHJzL2Rv&#10;d25yZXYueG1sUEsFBgAAAAAEAAQA9QAAAIgDAAAAAA==&#10;" path="m,l6805,m931,2843r7107,e" filled="f" strokecolor="#221e1f" strokeweight=".20003mm">
                  <v:path arrowok="t" o:connecttype="custom" o:connectlocs="0,-4998;6805,-4998;931,-2155;8038,-215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2" type="#_x0000_t202" style="position:absolute;left:4607;top:-5680;width:3269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83186" w:rsidRDefault="00501853">
                        <w:pPr>
                          <w:spacing w:line="201" w:lineRule="exact"/>
                          <w:ind w:right="1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СВОДКА</w:t>
                        </w:r>
                        <w:r>
                          <w:rPr>
                            <w:b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ОТЗЫВОВ</w:t>
                        </w:r>
                      </w:p>
                      <w:p w:rsidR="00083186" w:rsidRDefault="00501853">
                        <w:pPr>
                          <w:spacing w:before="9"/>
                          <w:ind w:right="1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проект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национального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стандарта</w:t>
                        </w:r>
                      </w:p>
                      <w:p w:rsidR="00083186" w:rsidRDefault="00083186">
                        <w:pPr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083186" w:rsidRDefault="00501853">
                        <w:pPr>
                          <w:ind w:right="1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4"/>
                          </w:rPr>
                          <w:t>наименование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стандарта</w:t>
                        </w:r>
                      </w:p>
                    </w:txbxContent>
                  </v:textbox>
                </v:shape>
                <v:shape id="docshape4" o:spid="_x0000_s1033" type="#_x0000_t202" style="position:absolute;left:1535;top:-2391;width:2244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083186" w:rsidRDefault="00501853">
                        <w:pPr>
                          <w:spacing w:before="4"/>
                          <w:rPr>
                            <w:rFonts w:ascii="Symbol" w:hAnsi="Symbol"/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>Руководитель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разработки</w:t>
                        </w:r>
                        <w:r>
                          <w:rPr>
                            <w:rFonts w:ascii="Symbol" w:hAnsi="Symbol"/>
                            <w:color w:val="231F20"/>
                            <w:position w:val="6"/>
                            <w:sz w:val="14"/>
                          </w:rPr>
                          <w:t></w:t>
                        </w:r>
                      </w:p>
                    </w:txbxContent>
                  </v:textbox>
                </v:shape>
                <v:shape id="docshape5" o:spid="_x0000_s1034" type="#_x0000_t202" style="position:absolute;left:3987;top:-2145;width:2848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83186" w:rsidRDefault="00501853">
                        <w:pPr>
                          <w:spacing w:line="249" w:lineRule="auto"/>
                          <w:ind w:left="544" w:hanging="54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должность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и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наименование</w:t>
                        </w:r>
                        <w:r>
                          <w:rPr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организации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—</w:t>
                        </w:r>
                        <w:r>
                          <w:rPr>
                            <w:color w:val="231F20"/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разработчика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стандарта</w:t>
                        </w:r>
                      </w:p>
                    </w:txbxContent>
                  </v:textbox>
                </v:shape>
                <v:shape id="docshape6" o:spid="_x0000_s1035" type="#_x0000_t202" style="position:absolute;left:7087;top:-2145;width:1051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83186" w:rsidRDefault="00501853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личная</w:t>
                        </w:r>
                        <w:r>
                          <w:rPr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подпись</w:t>
                        </w:r>
                      </w:p>
                    </w:txbxContent>
                  </v:textbox>
                </v:shape>
                <v:shape id="docshape7" o:spid="_x0000_s1036" type="#_x0000_t202" style="position:absolute;left:9285;top:-2145;width:41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83186" w:rsidRDefault="00501853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Ф.И.О</w:t>
                        </w:r>
                      </w:p>
                    </w:txbxContent>
                  </v:textbox>
                </v:shape>
                <v:shape id="docshape8" o:spid="_x0000_s1037" type="#_x0000_t202" style="position:absolute;left:1535;top:-1195;width:9351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83186" w:rsidRDefault="0050185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Разработчик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стандарта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или</w:t>
                        </w:r>
                      </w:p>
                      <w:p w:rsidR="00083186" w:rsidRDefault="00501853">
                        <w:pPr>
                          <w:tabs>
                            <w:tab w:val="left" w:pos="5177"/>
                            <w:tab w:val="left" w:pos="6878"/>
                            <w:tab w:val="left" w:pos="9330"/>
                          </w:tabs>
                          <w:spacing w:before="9" w:line="206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иной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составитель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сводки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отзывов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8"/>
                            <w:u w:val="single" w:color="221E1F"/>
                          </w:rPr>
                          <w:tab/>
                        </w:r>
                      </w:p>
                      <w:p w:rsidR="00083186" w:rsidRDefault="00501853">
                        <w:pPr>
                          <w:tabs>
                            <w:tab w:val="left" w:pos="5555"/>
                            <w:tab w:val="left" w:pos="7910"/>
                          </w:tabs>
                          <w:spacing w:line="160" w:lineRule="exact"/>
                          <w:ind w:left="369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должность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личная</w:t>
                        </w:r>
                        <w:r>
                          <w:rPr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подпись</w:t>
                        </w:r>
                        <w:r>
                          <w:rPr>
                            <w:color w:val="231F20"/>
                            <w:sz w:val="14"/>
                          </w:rPr>
                          <w:tab/>
                          <w:t>Ф.И.О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В.1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Сводку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отзывов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заполняют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следующей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последовательности:</w:t>
      </w:r>
    </w:p>
    <w:p w:rsidR="00083186" w:rsidRDefault="00501853">
      <w:pPr>
        <w:pStyle w:val="a4"/>
        <w:numPr>
          <w:ilvl w:val="0"/>
          <w:numId w:val="1"/>
        </w:numPr>
        <w:tabs>
          <w:tab w:val="left" w:pos="778"/>
        </w:tabs>
        <w:ind w:left="777" w:hanging="151"/>
        <w:rPr>
          <w:sz w:val="18"/>
        </w:rPr>
      </w:pPr>
      <w:r>
        <w:rPr>
          <w:color w:val="231F20"/>
          <w:sz w:val="18"/>
        </w:rPr>
        <w:t>в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целом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проекту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национального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стандарта;</w:t>
      </w:r>
    </w:p>
    <w:p w:rsidR="00083186" w:rsidRDefault="00501853">
      <w:pPr>
        <w:pStyle w:val="a4"/>
        <w:numPr>
          <w:ilvl w:val="0"/>
          <w:numId w:val="1"/>
        </w:numPr>
        <w:tabs>
          <w:tab w:val="left" w:pos="778"/>
        </w:tabs>
        <w:spacing w:line="249" w:lineRule="auto"/>
        <w:ind w:right="108" w:firstLine="510"/>
        <w:rPr>
          <w:sz w:val="18"/>
        </w:rPr>
      </w:pPr>
      <w:r>
        <w:rPr>
          <w:color w:val="231F20"/>
          <w:sz w:val="18"/>
        </w:rPr>
        <w:t>по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отдельным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разделам,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подразделам,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пунктам,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подпунктам,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таблицам,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графическим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материалам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(в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по-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рядке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изложения стандарта);</w:t>
      </w:r>
    </w:p>
    <w:p w:rsidR="00083186" w:rsidRDefault="00501853">
      <w:pPr>
        <w:pStyle w:val="a4"/>
        <w:numPr>
          <w:ilvl w:val="0"/>
          <w:numId w:val="1"/>
        </w:numPr>
        <w:tabs>
          <w:tab w:val="left" w:pos="778"/>
        </w:tabs>
        <w:spacing w:before="1"/>
        <w:ind w:left="777" w:hanging="151"/>
        <w:rPr>
          <w:sz w:val="18"/>
        </w:rPr>
      </w:pP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приложениям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целом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структурным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элементам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(в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порядке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их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размещения).</w:t>
      </w:r>
    </w:p>
    <w:p w:rsidR="00083186" w:rsidRDefault="00501853">
      <w:pPr>
        <w:pStyle w:val="a3"/>
        <w:spacing w:before="9" w:line="249" w:lineRule="auto"/>
        <w:ind w:left="117" w:firstLine="510"/>
      </w:pPr>
      <w:r>
        <w:rPr>
          <w:color w:val="231F20"/>
        </w:rPr>
        <w:t>В.2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Замечания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предложения,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которые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высказаны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отзывах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организаций,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относятся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одному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структурному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элементу,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приводят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вместе,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строках.</w:t>
      </w:r>
    </w:p>
    <w:p w:rsidR="00083186" w:rsidRDefault="00501853">
      <w:pPr>
        <w:pStyle w:val="a3"/>
        <w:spacing w:before="2" w:line="249" w:lineRule="auto"/>
        <w:ind w:left="117" w:firstLine="510"/>
      </w:pPr>
      <w:r>
        <w:rPr>
          <w:color w:val="231F20"/>
        </w:rPr>
        <w:t>В.3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первом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упоминании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сводке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отзывов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организации,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представившей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отзыв,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указывают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реквизиты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со-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проводительного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документа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дату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направления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отзыва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заинтересованным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лицом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электронной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почте.</w:t>
      </w:r>
    </w:p>
    <w:p w:rsidR="00083186" w:rsidRDefault="00501853">
      <w:pPr>
        <w:pStyle w:val="a3"/>
        <w:spacing w:before="1"/>
        <w:ind w:left="627"/>
      </w:pPr>
      <w:r>
        <w:rPr>
          <w:color w:val="231F20"/>
        </w:rPr>
        <w:t>В.4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Заключение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разработчика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приводят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использованием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следующих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типовых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формулировок:</w:t>
      </w:r>
    </w:p>
    <w:p w:rsidR="00083186" w:rsidRDefault="00501853">
      <w:pPr>
        <w:pStyle w:val="a4"/>
        <w:numPr>
          <w:ilvl w:val="0"/>
          <w:numId w:val="1"/>
        </w:numPr>
        <w:tabs>
          <w:tab w:val="left" w:pos="778"/>
        </w:tabs>
        <w:ind w:left="777" w:hanging="151"/>
        <w:rPr>
          <w:sz w:val="18"/>
        </w:rPr>
      </w:pPr>
      <w:r>
        <w:rPr>
          <w:color w:val="231F20"/>
          <w:sz w:val="18"/>
        </w:rPr>
        <w:t>«Принято»;</w:t>
      </w:r>
    </w:p>
    <w:p w:rsidR="00083186" w:rsidRDefault="00501853">
      <w:pPr>
        <w:pStyle w:val="a4"/>
        <w:numPr>
          <w:ilvl w:val="0"/>
          <w:numId w:val="1"/>
        </w:numPr>
        <w:tabs>
          <w:tab w:val="left" w:pos="778"/>
        </w:tabs>
        <w:ind w:left="777" w:hanging="151"/>
        <w:rPr>
          <w:sz w:val="18"/>
        </w:rPr>
      </w:pPr>
      <w:r>
        <w:rPr>
          <w:color w:val="231F20"/>
          <w:spacing w:val="-1"/>
          <w:sz w:val="18"/>
        </w:rPr>
        <w:t>«Принято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частично»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указанием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части,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относительно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которой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учтено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данное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замечание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предложение;</w:t>
      </w:r>
    </w:p>
    <w:p w:rsidR="00083186" w:rsidRDefault="00501853">
      <w:pPr>
        <w:pStyle w:val="a4"/>
        <w:numPr>
          <w:ilvl w:val="0"/>
          <w:numId w:val="1"/>
        </w:numPr>
        <w:tabs>
          <w:tab w:val="left" w:pos="778"/>
        </w:tabs>
        <w:ind w:left="777" w:hanging="151"/>
        <w:rPr>
          <w:sz w:val="18"/>
        </w:rPr>
      </w:pPr>
      <w:r>
        <w:rPr>
          <w:color w:val="231F20"/>
          <w:sz w:val="18"/>
        </w:rPr>
        <w:t>«Отклонено»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с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приведением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обоснования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нецелесообразности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учета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данного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замечания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предложе-</w:t>
      </w:r>
    </w:p>
    <w:p w:rsidR="00083186" w:rsidRDefault="00501853">
      <w:pPr>
        <w:pStyle w:val="a3"/>
        <w:spacing w:before="9"/>
        <w:ind w:left="117"/>
      </w:pPr>
      <w:r>
        <w:rPr>
          <w:color w:val="231F20"/>
        </w:rPr>
        <w:t>ния;</w:t>
      </w:r>
    </w:p>
    <w:p w:rsidR="00083186" w:rsidRDefault="00501853">
      <w:pPr>
        <w:pStyle w:val="a4"/>
        <w:numPr>
          <w:ilvl w:val="0"/>
          <w:numId w:val="1"/>
        </w:numPr>
        <w:tabs>
          <w:tab w:val="left" w:pos="778"/>
        </w:tabs>
        <w:ind w:left="777" w:hanging="151"/>
        <w:rPr>
          <w:sz w:val="18"/>
        </w:rPr>
      </w:pPr>
      <w:r>
        <w:rPr>
          <w:color w:val="231F20"/>
          <w:sz w:val="18"/>
        </w:rPr>
        <w:t>«Принято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к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сведению»,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если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содержание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данного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замечания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или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предложения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не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предполагает</w:t>
      </w:r>
      <w:r>
        <w:rPr>
          <w:color w:val="231F20"/>
          <w:spacing w:val="7"/>
          <w:sz w:val="18"/>
        </w:rPr>
        <w:t xml:space="preserve"> </w:t>
      </w:r>
      <w:r>
        <w:rPr>
          <w:color w:val="231F20"/>
          <w:sz w:val="18"/>
        </w:rPr>
        <w:t>его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учет</w:t>
      </w:r>
    </w:p>
    <w:p w:rsidR="00083186" w:rsidRDefault="00501853">
      <w:pPr>
        <w:pStyle w:val="a3"/>
        <w:spacing w:before="9"/>
        <w:ind w:left="117"/>
      </w:pPr>
      <w:r>
        <w:rPr>
          <w:color w:val="231F20"/>
        </w:rPr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доработке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проекта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относится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структурному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элементу,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исключен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изменен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другой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причине.</w:t>
      </w:r>
    </w:p>
    <w:p w:rsidR="00083186" w:rsidRDefault="00083186">
      <w:pPr>
        <w:pStyle w:val="a3"/>
        <w:rPr>
          <w:sz w:val="20"/>
        </w:rPr>
      </w:pPr>
    </w:p>
    <w:p w:rsidR="00083186" w:rsidRDefault="00083186">
      <w:pPr>
        <w:pStyle w:val="a3"/>
        <w:rPr>
          <w:sz w:val="20"/>
        </w:rPr>
      </w:pPr>
    </w:p>
    <w:p w:rsidR="00083186" w:rsidRDefault="00083186">
      <w:pPr>
        <w:pStyle w:val="a3"/>
        <w:rPr>
          <w:sz w:val="20"/>
        </w:rPr>
      </w:pPr>
    </w:p>
    <w:p w:rsidR="00083186" w:rsidRDefault="00083186">
      <w:pPr>
        <w:pStyle w:val="a3"/>
        <w:rPr>
          <w:sz w:val="20"/>
        </w:rPr>
      </w:pPr>
    </w:p>
    <w:p w:rsidR="00083186" w:rsidRDefault="00083186">
      <w:pPr>
        <w:pStyle w:val="a3"/>
        <w:rPr>
          <w:sz w:val="20"/>
        </w:rPr>
      </w:pPr>
    </w:p>
    <w:p w:rsidR="00083186" w:rsidRDefault="00083186">
      <w:pPr>
        <w:pStyle w:val="a3"/>
        <w:rPr>
          <w:sz w:val="20"/>
        </w:rPr>
      </w:pPr>
    </w:p>
    <w:p w:rsidR="00083186" w:rsidRDefault="00501853">
      <w:pPr>
        <w:pStyle w:val="a3"/>
        <w:spacing w:before="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229235</wp:posOffset>
                </wp:positionV>
                <wp:extent cx="1073785" cy="127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378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691"/>
                            <a:gd name="T2" fmla="+- 0 3108 1417"/>
                            <a:gd name="T3" fmla="*/ T2 w 1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1">
                              <a:moveTo>
                                <a:pt x="0" y="0"/>
                              </a:moveTo>
                              <a:lnTo>
                                <a:pt x="1691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457E" id="docshape9" o:spid="_x0000_s1026" style="position:absolute;margin-left:70.85pt;margin-top:18.05pt;width:8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" path="m,l1691,e" filled="f" strokecolor="#221e1f" strokeweight=".17781mm">
                <v:path arrowok="t" o:connecttype="custom" o:connectlocs="0,0;1073785,0" o:connectangles="0,0"/>
                <w10:wrap type="topAndBottom" anchorx="page"/>
              </v:shape>
            </w:pict>
          </mc:Fallback>
        </mc:AlternateContent>
      </w:r>
    </w:p>
    <w:p w:rsidR="00083186" w:rsidRDefault="00501853">
      <w:pPr>
        <w:pStyle w:val="a3"/>
        <w:spacing w:before="59"/>
        <w:ind w:left="627"/>
      </w:pPr>
      <w:r>
        <w:rPr>
          <w:color w:val="231F20"/>
          <w:position w:val="6"/>
          <w:sz w:val="14"/>
        </w:rPr>
        <w:t>*</w:t>
      </w:r>
      <w:r>
        <w:rPr>
          <w:color w:val="231F20"/>
          <w:spacing w:val="2"/>
          <w:position w:val="6"/>
          <w:sz w:val="1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приводят,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разработчиком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является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физическое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лицо.</w:t>
      </w:r>
    </w:p>
    <w:p w:rsidR="00083186" w:rsidRDefault="00501853">
      <w:pPr>
        <w:pStyle w:val="a3"/>
        <w:spacing w:before="161"/>
        <w:ind w:left="117"/>
      </w:pPr>
      <w:r>
        <w:rPr>
          <w:color w:val="231F20"/>
        </w:rPr>
        <w:t>20</w:t>
      </w:r>
    </w:p>
    <w:sectPr w:rsidR="00083186">
      <w:type w:val="continuous"/>
      <w:pgSz w:w="11910" w:h="16840"/>
      <w:pgMar w:top="10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93988"/>
    <w:multiLevelType w:val="hybridMultilevel"/>
    <w:tmpl w:val="B772215E"/>
    <w:lvl w:ilvl="0" w:tplc="9030111A">
      <w:numFmt w:val="bullet"/>
      <w:lvlText w:val="-"/>
      <w:lvlJc w:val="left"/>
      <w:pPr>
        <w:ind w:left="117" w:hanging="15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18"/>
        <w:szCs w:val="18"/>
        <w:lang w:val="ru-RU" w:eastAsia="en-US" w:bidi="ar-SA"/>
      </w:rPr>
    </w:lvl>
    <w:lvl w:ilvl="1" w:tplc="905204AA">
      <w:numFmt w:val="bullet"/>
      <w:lvlText w:val="•"/>
      <w:lvlJc w:val="left"/>
      <w:pPr>
        <w:ind w:left="1094" w:hanging="150"/>
      </w:pPr>
      <w:rPr>
        <w:rFonts w:hint="default"/>
        <w:lang w:val="ru-RU" w:eastAsia="en-US" w:bidi="ar-SA"/>
      </w:rPr>
    </w:lvl>
    <w:lvl w:ilvl="2" w:tplc="63A8C01A">
      <w:numFmt w:val="bullet"/>
      <w:lvlText w:val="•"/>
      <w:lvlJc w:val="left"/>
      <w:pPr>
        <w:ind w:left="2069" w:hanging="150"/>
      </w:pPr>
      <w:rPr>
        <w:rFonts w:hint="default"/>
        <w:lang w:val="ru-RU" w:eastAsia="en-US" w:bidi="ar-SA"/>
      </w:rPr>
    </w:lvl>
    <w:lvl w:ilvl="3" w:tplc="5F34D48C">
      <w:numFmt w:val="bullet"/>
      <w:lvlText w:val="•"/>
      <w:lvlJc w:val="left"/>
      <w:pPr>
        <w:ind w:left="3043" w:hanging="150"/>
      </w:pPr>
      <w:rPr>
        <w:rFonts w:hint="default"/>
        <w:lang w:val="ru-RU" w:eastAsia="en-US" w:bidi="ar-SA"/>
      </w:rPr>
    </w:lvl>
    <w:lvl w:ilvl="4" w:tplc="ADFC217C">
      <w:numFmt w:val="bullet"/>
      <w:lvlText w:val="•"/>
      <w:lvlJc w:val="left"/>
      <w:pPr>
        <w:ind w:left="4018" w:hanging="150"/>
      </w:pPr>
      <w:rPr>
        <w:rFonts w:hint="default"/>
        <w:lang w:val="ru-RU" w:eastAsia="en-US" w:bidi="ar-SA"/>
      </w:rPr>
    </w:lvl>
    <w:lvl w:ilvl="5" w:tplc="EA5A2402">
      <w:numFmt w:val="bullet"/>
      <w:lvlText w:val="•"/>
      <w:lvlJc w:val="left"/>
      <w:pPr>
        <w:ind w:left="4992" w:hanging="150"/>
      </w:pPr>
      <w:rPr>
        <w:rFonts w:hint="default"/>
        <w:lang w:val="ru-RU" w:eastAsia="en-US" w:bidi="ar-SA"/>
      </w:rPr>
    </w:lvl>
    <w:lvl w:ilvl="6" w:tplc="B99E97FC">
      <w:numFmt w:val="bullet"/>
      <w:lvlText w:val="•"/>
      <w:lvlJc w:val="left"/>
      <w:pPr>
        <w:ind w:left="5967" w:hanging="150"/>
      </w:pPr>
      <w:rPr>
        <w:rFonts w:hint="default"/>
        <w:lang w:val="ru-RU" w:eastAsia="en-US" w:bidi="ar-SA"/>
      </w:rPr>
    </w:lvl>
    <w:lvl w:ilvl="7" w:tplc="3F1EC248">
      <w:numFmt w:val="bullet"/>
      <w:lvlText w:val="•"/>
      <w:lvlJc w:val="left"/>
      <w:pPr>
        <w:ind w:left="6941" w:hanging="150"/>
      </w:pPr>
      <w:rPr>
        <w:rFonts w:hint="default"/>
        <w:lang w:val="ru-RU" w:eastAsia="en-US" w:bidi="ar-SA"/>
      </w:rPr>
    </w:lvl>
    <w:lvl w:ilvl="8" w:tplc="CA9C7306">
      <w:numFmt w:val="bullet"/>
      <w:lvlText w:val="•"/>
      <w:lvlJc w:val="left"/>
      <w:pPr>
        <w:ind w:left="7916" w:hanging="1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86"/>
    <w:rsid w:val="00083186"/>
    <w:rsid w:val="0050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77BB8-8AD1-46B8-8419-5F8A6B15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17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9"/>
      <w:ind w:left="777" w:hanging="1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Голунова</dc:creator>
  <cp:lastModifiedBy>Елена М. Голунова</cp:lastModifiedBy>
  <cp:revision>2</cp:revision>
  <dcterms:created xsi:type="dcterms:W3CDTF">2021-09-22T12:42:00Z</dcterms:created>
  <dcterms:modified xsi:type="dcterms:W3CDTF">2021-09-22T12:42:00Z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2021-09-14T00:00:00Z</vt:filetime>
  </property>
</Properties>
</file>